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24AA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14:paraId="70D169FE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right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&lt;&lt;Logo de la IES &gt;&gt; </w:t>
      </w:r>
    </w:p>
    <w:p w14:paraId="2CDC261E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right"/>
        <w:rPr>
          <w:rFonts w:ascii="Montserrat" w:eastAsia="Calibri" w:hAnsi="Montserrat" w:cs="Montserrat"/>
          <w:b/>
          <w:color w:val="000000"/>
          <w:lang w:eastAsia="es-MX"/>
        </w:rPr>
      </w:pPr>
    </w:p>
    <w:p w14:paraId="14AF15A8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right"/>
        <w:rPr>
          <w:rFonts w:ascii="Montserrat" w:eastAsia="Calibri" w:hAnsi="Montserrat" w:cs="Montserrat"/>
          <w:b/>
          <w:color w:val="000000"/>
          <w:lang w:eastAsia="es-MX"/>
        </w:rPr>
      </w:pPr>
    </w:p>
    <w:p w14:paraId="1BDE8FD2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right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&lt;&lt;Fecha&gt;&gt; </w:t>
      </w:r>
    </w:p>
    <w:p w14:paraId="44403132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right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&lt;&lt;Número de oficio&gt;&gt; </w:t>
      </w:r>
    </w:p>
    <w:p w14:paraId="6DAC370F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right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&lt;&lt;Dependencia que expide la carta&gt;&gt; </w:t>
      </w:r>
    </w:p>
    <w:p w14:paraId="02C929DF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right"/>
        <w:rPr>
          <w:rFonts w:ascii="Montserrat" w:eastAsia="Calibri" w:hAnsi="Montserrat" w:cs="Montserrat"/>
          <w:b/>
          <w:color w:val="000000"/>
          <w:lang w:eastAsia="es-MX"/>
        </w:rPr>
      </w:pPr>
    </w:p>
    <w:p w14:paraId="7A580761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right"/>
        <w:rPr>
          <w:rFonts w:ascii="Montserrat" w:eastAsia="Calibri" w:hAnsi="Montserrat" w:cs="Montserrat"/>
          <w:b/>
          <w:color w:val="000000"/>
          <w:lang w:eastAsia="es-MX"/>
        </w:rPr>
      </w:pPr>
    </w:p>
    <w:p w14:paraId="1E201D5D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&lt;&lt;Embajada o consulado al que acudirá el estudiante a realizar el trámite (país y ciudad)&gt;&gt; </w:t>
      </w:r>
    </w:p>
    <w:p w14:paraId="51132C69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&lt;&lt;Nombre del Cónsul o del Encargado de la Sección Consular&gt;&gt; </w:t>
      </w:r>
    </w:p>
    <w:p w14:paraId="679B97C0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&lt;&lt;Cargo&gt;&gt; </w:t>
      </w:r>
    </w:p>
    <w:p w14:paraId="57199842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</w:p>
    <w:p w14:paraId="0BF31151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Comunico a usted que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&lt;&lt;NOMBRE&gt;&gt;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, de nacionalidad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&lt;&lt;NACIONALIDAD&gt;&gt;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, ha sido aceptado/a en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&lt;&lt;UNIVERSIDAD/CENTRO DE ESTUDIOS&gt;&gt;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 para cursar el programa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&lt;&lt;PROGRAMA&gt;&gt;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, durante el periodo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&lt;&lt;FECHA DEL PERIODO (</w:t>
      </w:r>
      <w:proofErr w:type="spellStart"/>
      <w:r w:rsidRPr="00743DA9">
        <w:rPr>
          <w:rFonts w:ascii="Montserrat" w:eastAsia="Calibri" w:hAnsi="Montserrat" w:cs="Montserrat"/>
          <w:b/>
          <w:color w:val="000000"/>
          <w:lang w:eastAsia="es-MX"/>
        </w:rPr>
        <w:t>dd</w:t>
      </w:r>
      <w:proofErr w:type="spellEnd"/>
      <w:r w:rsidRPr="00743DA9">
        <w:rPr>
          <w:rFonts w:ascii="Montserrat" w:eastAsia="Calibri" w:hAnsi="Montserrat" w:cs="Montserrat"/>
          <w:b/>
          <w:color w:val="000000"/>
          <w:lang w:eastAsia="es-MX"/>
        </w:rPr>
        <w:t>/mm/</w:t>
      </w:r>
      <w:proofErr w:type="spellStart"/>
      <w:r w:rsidRPr="00743DA9">
        <w:rPr>
          <w:rFonts w:ascii="Montserrat" w:eastAsia="Calibri" w:hAnsi="Montserrat" w:cs="Montserrat"/>
          <w:b/>
          <w:color w:val="000000"/>
          <w:lang w:eastAsia="es-MX"/>
        </w:rPr>
        <w:t>aa</w:t>
      </w:r>
      <w:proofErr w:type="spellEnd"/>
      <w:r w:rsidRPr="00743DA9">
        <w:rPr>
          <w:rFonts w:ascii="Montserrat" w:eastAsia="Calibri" w:hAnsi="Montserrat" w:cs="Montserrat"/>
          <w:b/>
          <w:color w:val="000000"/>
          <w:lang w:eastAsia="es-MX"/>
        </w:rPr>
        <w:t>)&gt;&gt;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. </w:t>
      </w:r>
    </w:p>
    <w:p w14:paraId="06EC1524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14:paraId="29F3A8D9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A fin de contribuir a que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&lt;&lt;NOMBRE&gt;&gt;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 esté en oportunidad de realizar sus estudios de posgrado en nuestro país,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&lt;&lt;UNIVERSIDAD/CENTRO DE ESTUDIOS&gt;&gt;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 lo/a ha postulado para recibir una beca. El apoyo económico que se le otorgará será de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&lt;&lt;MONTO en pesos no en UMA&gt;&gt;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 mensuales (la beca será formalizada una vez que se encuentre en territorio nacional). </w:t>
      </w:r>
    </w:p>
    <w:p w14:paraId="03A14B1A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14:paraId="5DCAD5BF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Este programa por ser uno de los que se encuentran vigentes en Sistema Nacional de Posgrados (SNP) postula a sus becarios en las Convocatorias de Becas CONAHCYT Nacionales, por lo que son becarios del gobierno mexicano y según se indica en el Artículo 108, tercer párrafo del Reglamento de la Ley de Migración: “Los becarios del gobierno mexicano no requieren acreditar solvencia económica; en estos casos, se debe contar con la autorización por parte de la Secretaría de Relaciones Exteriores.” </w:t>
      </w:r>
    </w:p>
    <w:p w14:paraId="4976EE28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14:paraId="729B5257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Mucho se le agradecerá considerar lo anterior en el trámite de visa con la condición de estancia RESIDENTE TEMPORAL ESTUDIANTE de </w:t>
      </w:r>
      <w:r w:rsidRPr="00743DA9">
        <w:rPr>
          <w:rFonts w:ascii="Montserrat" w:eastAsia="Calibri" w:hAnsi="Montserrat" w:cs="Montserrat"/>
          <w:b/>
          <w:color w:val="000000"/>
          <w:lang w:eastAsia="es-MX"/>
        </w:rPr>
        <w:t>&lt;&lt;NOMBRE&gt;&gt;</w:t>
      </w: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, en el entendido de que deberá cumplir con lo establecido en el artículo 108 del Reglamento de la Ley de Migración y el numeral décimo cuarto de los Lineamientos generales para la expedición de visas que emiten las secretarías de Gobernación y de Relaciones Exteriores. </w:t>
      </w:r>
    </w:p>
    <w:p w14:paraId="4BB2BD54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14:paraId="231624BF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  <w:r w:rsidRPr="00743DA9">
        <w:rPr>
          <w:rFonts w:ascii="Montserrat" w:eastAsia="Calibri" w:hAnsi="Montserrat" w:cs="Montserrat"/>
          <w:color w:val="000000"/>
          <w:lang w:eastAsia="es-MX"/>
        </w:rPr>
        <w:t xml:space="preserve">Atentamente </w:t>
      </w:r>
    </w:p>
    <w:p w14:paraId="238C7613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14:paraId="5E9A83B4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</w:p>
    <w:p w14:paraId="68BB7132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&lt;&lt;NOMBRE DEL FIRMANTE&gt;&gt; </w:t>
      </w:r>
    </w:p>
    <w:p w14:paraId="79F27F13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&lt;&lt;CARGO DEL FIRMANTE&gt;&gt; </w:t>
      </w:r>
    </w:p>
    <w:p w14:paraId="6701FC07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  <w:r w:rsidRPr="00743DA9">
        <w:rPr>
          <w:rFonts w:ascii="Montserrat" w:eastAsia="Calibri" w:hAnsi="Montserrat" w:cs="Montserrat"/>
          <w:b/>
          <w:color w:val="000000"/>
          <w:lang w:eastAsia="es-MX"/>
        </w:rPr>
        <w:t xml:space="preserve">&lt;&lt;UNIVERSIDAD/CENTRO DE ESTUDIOS&gt;&gt; </w:t>
      </w:r>
    </w:p>
    <w:p w14:paraId="522E89C2" w14:textId="77777777" w:rsid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</w:p>
    <w:p w14:paraId="5E67C2EC" w14:textId="77777777" w:rsidR="00743DA9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b/>
          <w:color w:val="000000"/>
          <w:lang w:eastAsia="es-MX"/>
        </w:rPr>
      </w:pPr>
    </w:p>
    <w:p w14:paraId="4DADC3B5" w14:textId="77777777" w:rsidR="00EA2F9D" w:rsidRPr="00743DA9" w:rsidRDefault="00743DA9" w:rsidP="00743DA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libri" w:hAnsi="Montserrat" w:cs="Montserrat"/>
          <w:color w:val="000000"/>
          <w:lang w:eastAsia="es-MX"/>
        </w:rPr>
      </w:pPr>
      <w:r w:rsidRPr="00743DA9">
        <w:rPr>
          <w:rFonts w:ascii="Montserrat" w:eastAsia="Calibri" w:hAnsi="Montserrat" w:cs="Montserrat"/>
          <w:color w:val="000000"/>
          <w:lang w:eastAsia="es-MX"/>
        </w:rPr>
        <w:lastRenderedPageBreak/>
        <w:t>Copia para el/la estudiante</w:t>
      </w:r>
    </w:p>
    <w:sectPr w:rsidR="00EA2F9D" w:rsidRPr="00743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A9"/>
    <w:rsid w:val="006579D5"/>
    <w:rsid w:val="00743DA9"/>
    <w:rsid w:val="00E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63C0"/>
  <w15:chartTrackingRefBased/>
  <w15:docId w15:val="{43176D17-88A6-427C-9559-1D7F3878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3DA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29ead-5488-484c-b036-bfc03cc55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D1DA4783460B46A3DB37E206125E96" ma:contentTypeVersion="18" ma:contentTypeDescription="Crear nuevo documento." ma:contentTypeScope="" ma:versionID="6277159ae7a8855792a7eabf1bc7a916">
  <xsd:schema xmlns:xsd="http://www.w3.org/2001/XMLSchema" xmlns:xs="http://www.w3.org/2001/XMLSchema" xmlns:p="http://schemas.microsoft.com/office/2006/metadata/properties" xmlns:ns3="faf29ead-5488-484c-b036-bfc03cc55a10" xmlns:ns4="13a6b2f1-18ec-4d99-bba4-4c9ec6e37e95" targetNamespace="http://schemas.microsoft.com/office/2006/metadata/properties" ma:root="true" ma:fieldsID="fbf8c147b0903bc3d97af315a252af25" ns3:_="" ns4:_="">
    <xsd:import namespace="faf29ead-5488-484c-b036-bfc03cc55a10"/>
    <xsd:import namespace="13a6b2f1-18ec-4d99-bba4-4c9ec6e37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9ead-5488-484c-b036-bfc03cc5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b2f1-18ec-4d99-bba4-4c9ec6e37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09A5F-90C4-482C-B91E-79BAE84A4AF2}">
  <ds:schemaRefs>
    <ds:schemaRef ds:uri="http://schemas.microsoft.com/office/2006/metadata/properties"/>
    <ds:schemaRef ds:uri="http://schemas.microsoft.com/office/infopath/2007/PartnerControls"/>
    <ds:schemaRef ds:uri="faf29ead-5488-484c-b036-bfc03cc55a10"/>
  </ds:schemaRefs>
</ds:datastoreItem>
</file>

<file path=customXml/itemProps2.xml><?xml version="1.0" encoding="utf-8"?>
<ds:datastoreItem xmlns:ds="http://schemas.openxmlformats.org/officeDocument/2006/customXml" ds:itemID="{0F180F9C-6FD2-465C-B4DB-9ED2BEC74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B26F-D78C-4FD7-83BD-A7478AAF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29ead-5488-484c-b036-bfc03cc55a10"/>
    <ds:schemaRef ds:uri="13a6b2f1-18ec-4d99-bba4-4c9ec6e37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Conecta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Alejandra Baldo Romero</dc:creator>
  <cp:keywords/>
  <dc:description/>
  <cp:lastModifiedBy>Sonia Elizabeth Solorzano Frias</cp:lastModifiedBy>
  <cp:revision>2</cp:revision>
  <dcterms:created xsi:type="dcterms:W3CDTF">2024-02-26T15:42:00Z</dcterms:created>
  <dcterms:modified xsi:type="dcterms:W3CDTF">2024-02-26T15:42:00Z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0x01010004D1DA4783460B46A3DB37E206125E96</vt:lpwstr>
  </property>
</Properties>
</file>